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Chapter 3: The Ghost Beach</w:t>
      </w:r>
    </w:p>
    <w:p>
      <w:pPr>
        <w:pStyle w:val="Heading2"/>
        <w:rPr/>
      </w:pPr>
      <w:r>
        <w:rPr/>
        <w:t>Comprehension Quiz</w:t>
      </w:r>
    </w:p>
    <w:p>
      <w:pPr>
        <w:pStyle w:val="Normal"/>
        <w:rPr/>
      </w:pPr>
      <w:r>
        <w:rPr/>
        <w:t>1. What makes the morning after the first night difficult for the children?</w:t>
        <w:br/>
        <w:t>a) Hunger</w:t>
        <w:br/>
        <w:t>b) Mosquitoes and heat</w:t>
        <w:br/>
        <w:t>c) Wild animals</w:t>
        <w:br/>
        <w:t>d) Lack of shelter</w:t>
      </w:r>
    </w:p>
    <w:p>
      <w:pPr>
        <w:pStyle w:val="Normal"/>
        <w:rPr/>
      </w:pPr>
      <w:r>
        <w:rPr/>
        <w:t>2. Why does Emily want to go north despite warnings?</w:t>
        <w:br/>
        <w:t>a) To collect food</w:t>
        <w:br/>
        <w:t>b) To find water</w:t>
        <w:br/>
        <w:t>c) To discover secrets</w:t>
        <w:br/>
        <w:t>d) To search for people</w:t>
      </w:r>
    </w:p>
    <w:p>
      <w:pPr>
        <w:pStyle w:val="Normal"/>
        <w:rPr/>
      </w:pPr>
      <w:r>
        <w:rPr/>
        <w:t>3. What is Tyler’s attitude toward the northern part of the island?</w:t>
        <w:br/>
        <w:t>a) He thinks it is safe</w:t>
        <w:br/>
        <w:t>b) He believes it is where the witch lives</w:t>
        <w:br/>
        <w:t>c) He wants to explore it</w:t>
        <w:br/>
        <w:t>d) He ignores it</w:t>
      </w:r>
    </w:p>
    <w:p>
      <w:pPr>
        <w:pStyle w:val="Normal"/>
        <w:rPr/>
      </w:pPr>
      <w:r>
        <w:rPr/>
        <w:t>4. What do the children find on the eerie beach?</w:t>
        <w:br/>
        <w:t>a) A village</w:t>
        <w:br/>
        <w:t xml:space="preserve">b)  </w:t>
      </w:r>
      <w:r>
        <w:rPr/>
        <w:t>A grave</w:t>
      </w:r>
      <w:r>
        <w:rPr/>
        <w:br/>
        <w:t>c) A lagoon</w:t>
        <w:br/>
        <w:t>d) A cave</w:t>
      </w:r>
    </w:p>
    <w:p>
      <w:pPr>
        <w:pStyle w:val="Normal"/>
        <w:rPr/>
      </w:pPr>
      <w:r>
        <w:rPr/>
        <w:t xml:space="preserve">5. What </w:t>
      </w:r>
      <w:r>
        <w:rPr/>
        <w:t>haunted Emily about the Witch?</w:t>
      </w:r>
      <w:r>
        <w:rPr/>
        <w:br/>
        <w:t xml:space="preserve">a) </w:t>
      </w:r>
      <w:r>
        <w:rPr/>
        <w:t>That the witch was afraid</w:t>
      </w:r>
      <w:r>
        <w:rPr/>
        <w:br/>
        <w:t xml:space="preserve">b) </w:t>
      </w:r>
      <w:r>
        <w:rPr/>
        <w:t xml:space="preserve">The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15"/>
        </w:rPr>
        <w:t>215-445-4176</w:t>
      </w:r>
      <w:r>
        <w:rPr/>
        <w:t xml:space="preserve"> </w:t>
      </w:r>
      <w:r>
        <w:rPr/>
        <w:t>way the witch looked</w:t>
      </w:r>
      <w:r>
        <w:rPr/>
        <w:br/>
        <w:t xml:space="preserve">c)  </w:t>
      </w:r>
      <w:r>
        <w:rPr/>
        <w:t>The witch’s read hair</w:t>
      </w:r>
      <w:r>
        <w:rPr/>
        <w:br/>
        <w:t xml:space="preserve">d) </w:t>
      </w:r>
      <w:r>
        <w:rPr/>
        <w:t>The witches shrill voice</w:t>
      </w:r>
    </w:p>
    <w:p>
      <w:pPr>
        <w:pStyle w:val="Normal"/>
        <w:rPr/>
      </w:pPr>
      <w:r>
        <w:rPr/>
        <w:t>6. What is Emily’s attitude about the Ghost Beach?</w:t>
        <w:br/>
        <w:t>a) She is too afraid to continue</w:t>
        <w:br/>
        <w:t>b) She wants to turn back</w:t>
        <w:br/>
        <w:t>c) She is determined to keep exploring</w:t>
        <w:br/>
        <w:t>d) She ignores it</w:t>
      </w:r>
    </w:p>
    <w:p>
      <w:pPr>
        <w:pStyle w:val="Normal"/>
        <w:rPr/>
      </w:pPr>
      <w:r>
        <w:rPr/>
        <w:t>7. How does Jace react compared to Emily?</w:t>
        <w:br/>
        <w:t>a) He is braver</w:t>
        <w:br/>
        <w:t>b) He is more cautious</w:t>
        <w:br/>
        <w:t>c) He wants to run away</w:t>
        <w:br/>
        <w:t>d) He doesn’t care</w:t>
      </w:r>
    </w:p>
    <w:p>
      <w:pPr>
        <w:pStyle w:val="Normal"/>
        <w:rPr/>
      </w:pPr>
      <w:r>
        <w:rPr/>
        <w:t>8. How does Tyler’s imagination affect him?</w:t>
        <w:br/>
        <w:t>a) It makes him calm</w:t>
        <w:br/>
        <w:t>b) It makes him laugh</w:t>
        <w:br/>
        <w:t>c) It makes him more scared</w:t>
        <w:br/>
        <w:t>d) It helps him stay strong</w:t>
      </w:r>
    </w:p>
    <w:p>
      <w:pPr>
        <w:pStyle w:val="Normal"/>
        <w:rPr/>
      </w:pPr>
      <w:r>
        <w:rPr/>
        <w:t>9. What choice do the children face while standing on the Ghost Beach?</w:t>
        <w:br/>
        <w:t>a) To build shelter or look for food</w:t>
        <w:br/>
        <w:t>b) To turn back or move forward</w:t>
        <w:br/>
        <w:t>c) To climb a tree or swim</w:t>
        <w:br/>
        <w:t>d) To call for help or stay silent</w:t>
      </w:r>
    </w:p>
    <w:p>
      <w:pPr>
        <w:pStyle w:val="Normal"/>
        <w:rPr/>
      </w:pPr>
      <w:r>
        <w:rPr/>
        <w:t>10. What feeling do the children have at the end of the chapter?</w:t>
        <w:br/>
        <w:t>a) Relief</w:t>
        <w:br/>
        <w:t>b) That they are being watched</w:t>
        <w:br/>
        <w:t>c) Joy</w:t>
        <w:br/>
        <w:t>d) Confidence</w:t>
      </w:r>
    </w:p>
    <w:p>
      <w:pPr>
        <w:pStyle w:val="Heading2"/>
        <w:rPr/>
      </w:pPr>
      <w:r>
        <w:rPr/>
        <w:t>Answer Key</w:t>
      </w:r>
    </w:p>
    <w:p>
      <w:pPr>
        <w:pStyle w:val="Normal"/>
        <w:rPr/>
      </w:pPr>
      <w:r>
        <w:rPr/>
        <w:t>1. b) Mosquitoes and heat</w:t>
      </w:r>
    </w:p>
    <w:p>
      <w:pPr>
        <w:pStyle w:val="Normal"/>
        <w:rPr/>
      </w:pPr>
      <w:r>
        <w:rPr/>
        <w:t>2. c) To discover secrets</w:t>
      </w:r>
    </w:p>
    <w:p>
      <w:pPr>
        <w:pStyle w:val="Normal"/>
        <w:rPr/>
      </w:pPr>
      <w:r>
        <w:rPr/>
        <w:t>3. b) He believes it is where the witch lives</w:t>
      </w:r>
    </w:p>
    <w:p>
      <w:pPr>
        <w:pStyle w:val="Normal"/>
        <w:rPr/>
      </w:pPr>
      <w:r>
        <w:rPr/>
        <w:t xml:space="preserve">4. b) </w:t>
      </w:r>
      <w:r>
        <w:rPr/>
        <w:t>A grave</w:t>
      </w:r>
    </w:p>
    <w:p>
      <w:pPr>
        <w:pStyle w:val="Normal"/>
        <w:rPr/>
      </w:pPr>
      <w:r>
        <w:rPr/>
        <w:t xml:space="preserve">5. </w:t>
      </w:r>
      <w:r>
        <w:rPr/>
        <w:t>a</w:t>
      </w:r>
      <w:r>
        <w:rPr/>
        <w:t xml:space="preserve">)  </w:t>
      </w:r>
      <w:r>
        <w:rPr/>
        <w:t>That the witch was afraid</w:t>
      </w:r>
    </w:p>
    <w:p>
      <w:pPr>
        <w:pStyle w:val="Normal"/>
        <w:rPr/>
      </w:pPr>
      <w:r>
        <w:rPr/>
        <w:t>6. c) She is determined to keep exploring</w:t>
      </w:r>
    </w:p>
    <w:p>
      <w:pPr>
        <w:pStyle w:val="Normal"/>
        <w:rPr/>
      </w:pPr>
      <w:r>
        <w:rPr/>
        <w:t>7. b) He is more cautious</w:t>
      </w:r>
    </w:p>
    <w:p>
      <w:pPr>
        <w:pStyle w:val="Normal"/>
        <w:rPr/>
      </w:pPr>
      <w:r>
        <w:rPr/>
        <w:t>8. c) It makes him more scared</w:t>
      </w:r>
    </w:p>
    <w:p>
      <w:pPr>
        <w:pStyle w:val="Normal"/>
        <w:rPr/>
      </w:pPr>
      <w:r>
        <w:rPr/>
        <w:t>9. b) To turn back or move forward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10. b) That they are being watched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LibreOffice/25.2.5.2$Windows_X86_64 LibreOffice_project/03d19516eb2e1dd5d4ccd751a0d6f35f35e08022</Application>
  <AppVersion>15.0000</AppVersion>
  <Pages>2</Pages>
  <Words>375</Words>
  <Characters>1473</Characters>
  <CharactersWithSpaces>1828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2025-08-18T12:14:07Z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